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АДМИНИСТРАЦИЯ ГОРОДА ПСКОВА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13 сентября 2011 г. N 2113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УТВЕРЖДЕНИИ АДМИНИСТРАТИВНОГО РЕГЛАМЕНТА ПО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ПРЕДОСТАВЛЕНИЮ МУНИЦИПАЛЬНОЙ УСЛУГИ "ПРЕДОСТАВЛЕНИЕ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ИНФОРМАЦИИ ОБ ОЧЕРЕДНОСТИ ПРЕДОСТАВЛЕНИЯ ЖИЛЫХ ПОМЕЩЕНИЙ НА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УСЛОВИЯХ СОЦИАЛЬНОГО НАЙМА"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14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города Пскова</w:t>
            </w:r>
          </w:p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18.05.2012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03.03.2016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16.01.2017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08.11.2018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статьями 32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34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"Город Псков", Администрация города Пскова постановляет: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Административный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регламент</w:t>
        </w:r>
      </w:hyperlink>
      <w:r>
        <w:rPr>
          <w:rFonts w:ascii="Arial" w:hAnsi="Arial" w:cs="Arial"/>
          <w:sz w:val="20"/>
          <w:szCs w:val="20"/>
        </w:rPr>
        <w:t xml:space="preserve"> по предоставлению муниципальной услуги "Предоставление информации об очередности предоставления жилых помещений на условиях социального найма" согласно приложению к настоящему постановлению.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Настоящее постановление вступает в силу с момента его официального опубликования.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П.М.СЛЕПЧЕНКО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Пскова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сентября 2011 г. N 2113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32"/>
      <w:bookmarkEnd w:id="1"/>
      <w:r>
        <w:rPr>
          <w:rFonts w:ascii="Arial" w:hAnsi="Arial" w:cs="Arial"/>
          <w:b/>
          <w:bCs/>
          <w:sz w:val="20"/>
          <w:szCs w:val="20"/>
        </w:rPr>
        <w:t>АДМИНИСТРАТИВНЫЙ РЕГЛАМЕНТ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МУНИЦИПАЛЬНОЙ УСЛУГИ "ПРЕДОСТАВЛЕНИЕ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ИНФОРМАЦИИ ОБ ОЧЕРЕДНОСТИ ПРЕДОСТАВЛЕНИЯ ЖИЛЫХ ПОМЕЩЕНИЙ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УСЛОВИЯХ СОЦИАЛЬНОГО НАЙМА"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14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города Пскова</w:t>
            </w:r>
          </w:p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18.05.2012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1143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12.11.2012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2992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23.03.2015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03.03.2016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16.01.2017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08.11.2018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1700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ОБЩИЕ ПОЛОЖЕНИЯ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Административный регламент предоставления муниципальной услуги "Предоставление информации об очередности предоставления жилых помещений на условиях социального найма" (далее - Административный регламент) разработан с целью повышения эффективности и качества предоставления информации об очередности предоставления жилых помещений на условиях социального найма.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Предоставление муниципальной услуги "Предоставление информации об очередности предоставления жилых помещений на условиях социального найма" (далее - муниципальная услуга) осуществляется в соответствии со следующими нормативными правовыми актами: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Конституция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("Российская газета", 25.12.1993, N 237);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Жилищный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("Собрание законодательства РФ", 03.01.2005, N 1 (часть 1), ст. 14, "Российская газета", 12.01.2005, N 1, "Парламентская газета", N 7-8, 15.01.2005);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Федеральный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Федеральный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Федеральный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"Город Псков" (газета "Псковская правда", N 133, 30.06.2006);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Пскова";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 ред.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16.01.2017 N 48)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 (газета "Псковская правда", N 146-147, 14.07.2006);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14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01443A" w:rsidRDefault="00014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В официальном тексте документа, видимо, допущена опечатка: постановление Псковской городской Думы N 447 издано 08.07.2005, а не 08.07.2007.</w:t>
            </w:r>
          </w:p>
        </w:tc>
      </w:tr>
    </w:tbl>
    <w:p w:rsidR="0001443A" w:rsidRDefault="0001443A" w:rsidP="0001443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Псковской городской Думы от 08.07.2007 N 447 "Об установлении учетной нормы и нормы предоставления площади жилого помещения" ("Вестник Псковской городской Думы", 2005, N 11, подписано в печать 18.11.2005).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Заявителями муниципальной услуги являются: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граждане Российской Федерации или их законные представители.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 Порядок предоставления и размещения информации о муниципальной услуге: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местонахождение Управления: 180017, г. Псков, ул. Яна Фабрициуса, д. 6;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справочные телефоны Управления: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приемная: (8112) 29-12-00;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жилищный отдел (далее - отдел): 29-12-08.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23.03.2015 N 617)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адрес электронной почты Управления: uurgp@pskovadmin.ru;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16.01.2017 N 48)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Информация об Административном регламенте и предоставляемой муниципальной услуге размещается следующим образом: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путем опубликования в муниципальной газете "Псковские новости".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СТАНДАРТ ПРЕДОСТАВЛЕНИЯ МУНИЦИПАЛЬНОЙ УСЛУГИ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Наименование муниципальной услуги: "Предоставление информации об очередности предоставления жилых помещений на условиях социального найма".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Предоставление муниципальной услуги осуществляет Управление.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Результатом оказания муниципальной услуги является предоставление заявителям информации об очередности предоставления жилых помещений на условиях социального найма, в соответствии с законодательством Российской Федерации.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Информация об очередности предоставления жилых помещений на условиях социального найма предоставляется в течение 30 дней со дня поступления письменного обращения заявителя.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Муниципальная услуга осуществляется Управлением на основании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Положения</w:t>
        </w:r>
      </w:hyperlink>
      <w:r>
        <w:rPr>
          <w:rFonts w:ascii="Arial" w:hAnsi="Arial" w:cs="Arial"/>
          <w:sz w:val="20"/>
          <w:szCs w:val="20"/>
        </w:rP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14.09.2007 N 140.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Муниципальная услуга предоставляется на основании письменного обращения заявителя, составленного в форме заявления (в произвольной форме).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Основанием для отказа в приеме заявления является содержание в нем ненормативной лексики, оскорбительных выражений, угроз.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Основания для отказа в предоставлении муниципальной услуги: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заявление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заявлении выявлено наличие недостоверной или искаженной информации;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заявлении отсутствует фамилия, имя, отчество, почтовый адрес заявителя.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Муниципальная услуга предоставляется бесплатно.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Заявление регистрируется при его подаче заявителем и рассматривается Управлением в течение 30 дней с момента регистрации.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10.1. Максимальный срок ожидания в очереди при подаче заявления составляет не более 15 минут.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10.1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23.03.2015 N 617)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Требования к местам предоставления муниципальной услуги: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помещениях для работы с заявителями размещаются информационные стенды;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189)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необходимости муниципальная услуга предоставляется по месту жительства инвалида.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189)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Показателями доступности и качества муниципальной услуги являются: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достоверность и полнота предоставляемой информации;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удобство и доступность получения информации.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СОСТАВ, ПОСЛЕДОВАТЕЛЬНОСТЬ И СРОКИ ВЫПОЛНЕНИЯ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АДМИНИСТРАТИВНЫХ ПРОЦЕДУР, ТРЕБОВАНИЯ К ПОРЯДКУ ИХ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ВЫПОЛНЕНИЯ, В ТОМ ЧИСЛЕ ОСОБЕННОСТИ ВЫПОЛНЕНИЯ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АДМИНИСТРАТИВНЫХ ПРОЦЕДУР В ЭЛЕКТРОННОЙ ФОРМЕ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Предоставление муниципальной услуги включает в себя следующие административные процедуры: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публичное информирование о муниципальной услуге путем размещения информации на официальном сайте муниципального образования "Город Псков" в сети Интернет (www.pskovgorod.ru) и опубликования в муниципальной газете "Псковские новости";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индивидуальное информирование заявителей в устной и письменной форме.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предоставления муниципальной услуги: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должностным лицом, ответственным за предоставление муниципальной услуги является начальник отдела;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действия по предоставлению муниципальной услуги осуществляются специалистами отдела;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Управление информирует заявителя муниципальной услуги об очередности предоставления жилых помещений на условиях социального найма - в объеме, запрашиваемом заявителем муниципальной услуги;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специалист при предоставлении заявителю муниципальной услуги информации обязан соблюдать условия конфиденциальности информации, доступ к которой ограничен в соответствии с законодательством Российской Федерации или составляет коммерческую, служебную или иную тайну, охраняемую в соответствии с законодательством Российской Федерации;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основанием для начала предоставления муниципальной услуги является поступление заявления, которое регистрируется в Управлении путем присвоения входящего номера и даты поступления документа. После рассмотрения заявления начальником Управления или должностным лицом, исполняющим его обязанности. Срок выполнения административной процедуры 2 дня;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объем запрашиваемой информации об очередности предоставления жилых помещений на условиях социального найма;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срок подготовки ответа на письменное обращение заявителя не должен превышать 30 дней с момента регистрации;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критерием принятия решения о предоставлении муниципальной услуги является надлежащим образом поданное и оформленное заявителем обращение о предоставлении муниципальной услуги;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14 введен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03.03.2016 N 189)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Требования к предоставлению муниципальной услуги: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документом, необходимым для получения муниципальной услуги определенным лицом, является письменное обращение в форме заявления (составленное в произвольной форме) заявителя муниципальной услуги;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заявление заявителя муниципальной услуги заполняется им разборчиво, на русском языке. При заполнении заявления заявителем муниципальной услуги не допускается использование сокращений слов и аббревиатур. При заполнении заявления от руки последнее заверяется личной подписью гражданина (уполномоченного представителя). Заявление может быть направлено по почте;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заявители муниципальной услуги имеют право на неоднократное обращение за муниципальной услугой;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 случае если заявитель в письменном обращении (заявлении) просит выдать информацию ему лично, то указанная информация предоставляется Управлением при предъявлении заявителем - физическим лицом документа, удостоверяющего личность;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письменное обращение (заявление)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по своей инициативе заявитель вправе приложить к письменному обращению (заявлению) документы и материалы либо их копии;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12.11.2012 N 2992)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заявителю предоставляются следующие сведения об очередности предоставления жилых помещений на условиях социального найма: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номер очереди;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дата постановки на учет;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каким составом семьи гражданин состоит на учете нуждающихся в жилых помещениях;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сведения о сроках проведения перерегистрации очереди;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перечень документов, необходимых для перерегистрации очереди.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ФОРМЫ КОНТРОЛЯ ЗА ИСПОЛНЕНИЕМ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АДМИНИСТРАТИВНОГО РЕГЛАМЕНТА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руководителем Управления и его заместителем ежедневно.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ДОСУДЕБНЫЙ (ВНЕСУДЕБНЫЙ) ПОРЯДОК ОБЖАЛОВАНИЯ РЕШЕНИЙ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ДЕЙСТВИЙ (БЕЗДЕЙСТВИЯ) ОРГАНА, ПРЕДОСТАВЛЯЮЩЕГО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МУНИЦИПАЛЬНУЮ УСЛУГУ, А ТАКЖЕ ДОЛЖНОСТНЫХ ЛИЦ И</w:t>
      </w:r>
    </w:p>
    <w:p w:rsidR="0001443A" w:rsidRDefault="0001443A" w:rsidP="0001443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МУНИЦИПАЛЬНЫХ СЛУЖАЩИХ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18.05.2012 N 1143)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срока регистрации запроса заявителя о предоставлении муниципальной услуги;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нарушение срока предоставления муниципальной услуги;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08.11.2018 N 1700)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9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08.11.2018 N 1700)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1"/>
      <w:bookmarkEnd w:id="2"/>
      <w:r>
        <w:rPr>
          <w:rFonts w:ascii="Arial" w:hAnsi="Arial" w:cs="Arial"/>
          <w:sz w:val="20"/>
          <w:szCs w:val="20"/>
        </w:rPr>
        <w:t>3. Жалоба подается в письменной форме на бумажном носителе, в электронной форме в Управление. Жалоба на решение, принятое начальником Управления, подается в Администрацию города Пскова.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Жалоба должна содержать: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</w:t>
      </w:r>
      <w:r>
        <w:rPr>
          <w:rFonts w:ascii="Arial" w:hAnsi="Arial" w:cs="Arial"/>
          <w:sz w:val="20"/>
          <w:szCs w:val="20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79"/>
      <w:bookmarkEnd w:id="3"/>
      <w:r>
        <w:rPr>
          <w:rFonts w:ascii="Arial" w:hAnsi="Arial" w:cs="Arial"/>
          <w:sz w:val="20"/>
          <w:szCs w:val="20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08.11.2018 N 1700)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отказывает в удовлетворении жалобы.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Не позднее дня, следующего за днем принятия решения, указанного в </w:t>
      </w:r>
      <w:hyperlink w:anchor="Par179" w:history="1">
        <w:r>
          <w:rPr>
            <w:rFonts w:ascii="Arial" w:hAnsi="Arial" w:cs="Arial"/>
            <w:color w:val="0000FF"/>
            <w:sz w:val="20"/>
            <w:szCs w:val="20"/>
          </w:rPr>
          <w:t>пункте 6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171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настоящего раздела, незамедлительно направляет имеющиеся материалы в органы прокуратуры.</w:t>
      </w:r>
    </w:p>
    <w:p w:rsidR="0001443A" w:rsidRDefault="0001443A" w:rsidP="00014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города Пскова от 08.11.2018 N 1700)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города Пскова</w:t>
      </w:r>
    </w:p>
    <w:p w:rsidR="0001443A" w:rsidRDefault="0001443A" w:rsidP="00014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П.М.СЛЕПЧЕНКО</w:t>
      </w:r>
    </w:p>
    <w:p w:rsidR="009D3003" w:rsidRDefault="009D3003"/>
    <w:sectPr w:rsidR="009D3003" w:rsidSect="0085410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3A"/>
    <w:rsid w:val="0001443A"/>
    <w:rsid w:val="008012FC"/>
    <w:rsid w:val="009D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2E0-F733-4524-B76A-BCEB6259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28BA6CD7880AA0C96014A5E6C70FD5957B535E7D2A0AA571742650256233BADE1ACA1852ECF7DE751D073CB816FDB08B428B77CECA66768ED9B4o7f5O" TargetMode="External"/><Relationship Id="rId18" Type="http://schemas.openxmlformats.org/officeDocument/2006/relationships/hyperlink" Target="consultantplus://offline/ref=AA28BA6CD7880AA0C96014A5E6C70FD5957B535E7E250EA674742650256233BADE1ACA1852ECF7DE741D023FB816FDB08B428B77CECA66768ED9B4o7f5O" TargetMode="External"/><Relationship Id="rId26" Type="http://schemas.openxmlformats.org/officeDocument/2006/relationships/hyperlink" Target="consultantplus://offline/ref=AA28BA6CD7880AA0C96014A5E6C70FD5957B535E7D2A0AA571742650256233BADE1ACA1852ECF7DE741B0733B816FDB08B428B77CECA66768ED9B4o7f5O" TargetMode="External"/><Relationship Id="rId39" Type="http://schemas.openxmlformats.org/officeDocument/2006/relationships/hyperlink" Target="consultantplus://offline/ref=AA28BA6CD7880AA0C96014A5E6C70FD5957B535E782901A171742650256233BADE1ACA1852ECF7DE741D023CB816FDB08B428B77CECA66768ED9B4o7f5O" TargetMode="External"/><Relationship Id="rId21" Type="http://schemas.openxmlformats.org/officeDocument/2006/relationships/hyperlink" Target="consultantplus://offline/ref=AA28BA6CD7880AA0C9600AA8F0AB52DD97710B507C2D02F62C2B7D0D726B39ED9955935A16E1F7DF7C16566BF717A1F7DF518877CEC86769o8f5O" TargetMode="External"/><Relationship Id="rId34" Type="http://schemas.openxmlformats.org/officeDocument/2006/relationships/hyperlink" Target="consultantplus://offline/ref=AA28BA6CD7880AA0C96014A5E6C70FD5957B535E7F2409A373742650256233BADE1ACA1852ECF7DE741D033AB816FDB08B428B77CECA66768ED9B4o7f5O" TargetMode="External"/><Relationship Id="rId42" Type="http://schemas.openxmlformats.org/officeDocument/2006/relationships/hyperlink" Target="consultantplus://offline/ref=AA28BA6CD7880AA0C96014A5E6C70FD5957B535E7D2A08A875742650256233BADE1ACA1852ECF7DE741D0233B816FDB08B428B77CECA66768ED9B4o7f5O" TargetMode="External"/><Relationship Id="rId7" Type="http://schemas.openxmlformats.org/officeDocument/2006/relationships/hyperlink" Target="consultantplus://offline/ref=AA28BA6CD7880AA0C96014A5E6C70FD5957B535E7E290BA078742650256233BADE1ACA1852ECF7DE741D023FB816FDB08B428B77CECA66768ED9B4o7f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28BA6CD7880AA0C96014A5E6C70FD5957B535E7F2409A373742650256233BADE1ACA1852ECF7DE741D023FB816FDB08B428B77CECA66768ED9B4o7f5O" TargetMode="External"/><Relationship Id="rId29" Type="http://schemas.openxmlformats.org/officeDocument/2006/relationships/hyperlink" Target="consultantplus://offline/ref=AA28BA6CD7880AA0C96014A5E6C70FD5957B535E7D2E0AA878742650256233BADE1ACA1852ECF7DE741D0739B816FDB08B428B77CECA66768ED9B4o7f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8BA6CD7880AA0C96014A5E6C70FD5957B535E7F2409A373742650256233BADE1ACA1852ECF7DE741D023FB816FDB08B428B77CECA66768ED9B4o7f5O" TargetMode="External"/><Relationship Id="rId11" Type="http://schemas.openxmlformats.org/officeDocument/2006/relationships/hyperlink" Target="consultantplus://offline/ref=AA28BA6CD7880AA0C9600AA8F0AB52DD97700E557E2502F62C2B7D0D726B39ED9955935A16E1F6D77016566BF717A1F7DF518877CEC86769o8f5O" TargetMode="External"/><Relationship Id="rId24" Type="http://schemas.openxmlformats.org/officeDocument/2006/relationships/hyperlink" Target="consultantplus://offline/ref=AA28BA6CD7880AA0C9600AA8F0AB52DD97700E557E2502F62C2B7D0D726B39ED9955935A16E1F6D77016566BF717A1F7DF518877CEC86769o8f5O" TargetMode="External"/><Relationship Id="rId32" Type="http://schemas.openxmlformats.org/officeDocument/2006/relationships/hyperlink" Target="consultantplus://offline/ref=AA28BA6CD7880AA0C96014A5E6C70FD5957B535E7E250EA674742650256233BADE1ACA1852ECF7DE741D0232B816FDB08B428B77CECA66768ED9B4o7f5O" TargetMode="External"/><Relationship Id="rId37" Type="http://schemas.openxmlformats.org/officeDocument/2006/relationships/hyperlink" Target="consultantplus://offline/ref=AA28BA6CD7880AA0C96014A5E6C70FD5957B535E7E290BA078742650256233BADE1ACA1852ECF7DE741D0233B816FDB08B428B77CECA66768ED9B4o7f5O" TargetMode="External"/><Relationship Id="rId40" Type="http://schemas.openxmlformats.org/officeDocument/2006/relationships/hyperlink" Target="consultantplus://offline/ref=AA28BA6CD7880AA0C96014A5E6C70FD5957B535E7D2A08A875742650256233BADE1ACA1852ECF7DE741D023CB816FDB08B428B77CECA66768ED9B4o7f5O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A28BA6CD7880AA0C96014A5E6C70FD5957B535E782A0BA170742650256233BADE1ACA1852ECF7DE741D023FB816FDB08B428B77CECA66768ED9B4o7f5O" TargetMode="External"/><Relationship Id="rId15" Type="http://schemas.openxmlformats.org/officeDocument/2006/relationships/hyperlink" Target="consultantplus://offline/ref=AA28BA6CD7880AA0C96014A5E6C70FD5957B535E782A0BA170742650256233BADE1ACA1852ECF7DE741D023FB816FDB08B428B77CECA66768ED9B4o7f5O" TargetMode="External"/><Relationship Id="rId23" Type="http://schemas.openxmlformats.org/officeDocument/2006/relationships/hyperlink" Target="consultantplus://offline/ref=AA28BA6CD7880AA0C9600AA8F0AB52DD9771095B792D02F62C2B7D0D726B39ED8B55CB5615E0E8DE7503003AB2o4fBO" TargetMode="External"/><Relationship Id="rId28" Type="http://schemas.openxmlformats.org/officeDocument/2006/relationships/hyperlink" Target="consultantplus://offline/ref=AA28BA6CD7880AA0C96014A5E6C70FD5957B535E7E250EA674742650256233BADE1ACA1852ECF7DE741D023CB816FDB08B428B77CECA66768ED9B4o7f5O" TargetMode="External"/><Relationship Id="rId36" Type="http://schemas.openxmlformats.org/officeDocument/2006/relationships/hyperlink" Target="consultantplus://offline/ref=AA28BA6CD7880AA0C96014A5E6C70FD5957B535E7E290BA078742650256233BADE1ACA1852ECF7DE741D0232B816FDB08B428B77CECA66768ED9B4o7f5O" TargetMode="External"/><Relationship Id="rId10" Type="http://schemas.openxmlformats.org/officeDocument/2006/relationships/hyperlink" Target="consultantplus://offline/ref=AA28BA6CD7880AA0C9600AA8F0AB52DD977108537C2B02F62C2B7D0D726B39ED9955935A16E1F7D97716566BF717A1F7DF518877CEC86769o8f5O" TargetMode="External"/><Relationship Id="rId19" Type="http://schemas.openxmlformats.org/officeDocument/2006/relationships/hyperlink" Target="consultantplus://offline/ref=AA28BA6CD7880AA0C96014A5E6C70FD5957B535E7D2A08A875742650256233BADE1ACA1852ECF7DE741D023FB816FDB08B428B77CECA66768ED9B4o7f5O" TargetMode="External"/><Relationship Id="rId31" Type="http://schemas.openxmlformats.org/officeDocument/2006/relationships/hyperlink" Target="consultantplus://offline/ref=AA28BA6CD7880AA0C96014A5E6C70FD5957B535E7F2409A373742650256233BADE1ACA1852ECF7DE741D023CB816FDB08B428B77CECA66768ED9B4o7f5O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A28BA6CD7880AA0C96014A5E6C70FD5957B535E782901A171742650256233BADE1ACA1852ECF7DE741D023FB816FDB08B428B77CECA66768ED9B4o7f5O" TargetMode="External"/><Relationship Id="rId9" Type="http://schemas.openxmlformats.org/officeDocument/2006/relationships/hyperlink" Target="consultantplus://offline/ref=AA28BA6CD7880AA0C96014A5E6C70FD5957B535E7D2A08A875742650256233BADE1ACA1852ECF7DE741D023FB816FDB08B428B77CECA66768ED9B4o7f5O" TargetMode="External"/><Relationship Id="rId14" Type="http://schemas.openxmlformats.org/officeDocument/2006/relationships/hyperlink" Target="consultantplus://offline/ref=AA28BA6CD7880AA0C96014A5E6C70FD5957B535E782901A171742650256233BADE1ACA1852ECF7DE741D023FB816FDB08B428B77CECA66768ED9B4o7f5O" TargetMode="External"/><Relationship Id="rId22" Type="http://schemas.openxmlformats.org/officeDocument/2006/relationships/hyperlink" Target="consultantplus://offline/ref=AA28BA6CD7880AA0C9600AA8F0AB52DD977108537C2B02F62C2B7D0D726B39ED9955935A16E1F7D97716566BF717A1F7DF518877CEC86769o8f5O" TargetMode="External"/><Relationship Id="rId27" Type="http://schemas.openxmlformats.org/officeDocument/2006/relationships/hyperlink" Target="consultantplus://offline/ref=AA28BA6CD7880AA0C96014A5E6C70FD5957B535E7D280FA374742650256233BADE1ACA1852ECF7DE741D0133B816FDB08B428B77CECA66768ED9B4o7f5O" TargetMode="External"/><Relationship Id="rId30" Type="http://schemas.openxmlformats.org/officeDocument/2006/relationships/hyperlink" Target="consultantplus://offline/ref=AA28BA6CD7880AA0C96014A5E6C70FD5957B535E72280BA97B292C587C6E31BDD145CF1F43ECF5DF6A1D0324B142ADoFfDO" TargetMode="External"/><Relationship Id="rId35" Type="http://schemas.openxmlformats.org/officeDocument/2006/relationships/hyperlink" Target="consultantplus://offline/ref=AA28BA6CD7880AA0C96014A5E6C70FD5957B535E7E290BA078742650256233BADE1ACA1852ECF7DE741D023CB816FDB08B428B77CECA66768ED9B4o7f5O" TargetMode="External"/><Relationship Id="rId43" Type="http://schemas.openxmlformats.org/officeDocument/2006/relationships/hyperlink" Target="consultantplus://offline/ref=AA28BA6CD7880AA0C96014A5E6C70FD5957B535E7D2A08A875742650256233BADE1ACA1852ECF7DE741D033AB816FDB08B428B77CECA66768ED9B4o7f5O" TargetMode="External"/><Relationship Id="rId8" Type="http://schemas.openxmlformats.org/officeDocument/2006/relationships/hyperlink" Target="consultantplus://offline/ref=AA28BA6CD7880AA0C96014A5E6C70FD5957B535E7E250EA674742650256233BADE1ACA1852ECF7DE741D023FB816FDB08B428B77CECA66768ED9B4o7f5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28BA6CD7880AA0C96014A5E6C70FD5957B535E7D2A0AA571742650256233BADE1ACA1852ECF7DE7414073AB816FDB08B428B77CECA66768ED9B4o7f5O" TargetMode="External"/><Relationship Id="rId17" Type="http://schemas.openxmlformats.org/officeDocument/2006/relationships/hyperlink" Target="consultantplus://offline/ref=AA28BA6CD7880AA0C96014A5E6C70FD5957B535E7E290BA078742650256233BADE1ACA1852ECF7DE741D023FB816FDB08B428B77CECA66768ED9B4o7f5O" TargetMode="External"/><Relationship Id="rId25" Type="http://schemas.openxmlformats.org/officeDocument/2006/relationships/hyperlink" Target="consultantplus://offline/ref=AA28BA6CD7880AA0C9600AA8F0AB52DD97700D507B2E02F62C2B7D0D726B39ED8B55CB5615E0E8DE7503003AB2o4fBO" TargetMode="External"/><Relationship Id="rId33" Type="http://schemas.openxmlformats.org/officeDocument/2006/relationships/hyperlink" Target="consultantplus://offline/ref=AA28BA6CD7880AA0C96014A5E6C70FD5957B535E7D250BA177742650256233BADE1ACA1852ECF7DE741F043EB816FDB08B428B77CECA66768ED9B4o7f5O" TargetMode="External"/><Relationship Id="rId38" Type="http://schemas.openxmlformats.org/officeDocument/2006/relationships/hyperlink" Target="consultantplus://offline/ref=AA28BA6CD7880AA0C96014A5E6C70FD5957B535E782A0BA170742650256233BADE1ACA1852ECF7DE741D023CB816FDB08B428B77CECA66768ED9B4o7f5O" TargetMode="External"/><Relationship Id="rId20" Type="http://schemas.openxmlformats.org/officeDocument/2006/relationships/hyperlink" Target="consultantplus://offline/ref=AA28BA6CD7880AA0C9600AA8F0AB52DD96780A56707B55F47D7E73087A3B63FD8F1C9D5A08E1F7C0761D03o3f3O" TargetMode="External"/><Relationship Id="rId41" Type="http://schemas.openxmlformats.org/officeDocument/2006/relationships/hyperlink" Target="consultantplus://offline/ref=AA28BA6CD7880AA0C96014A5E6C70FD5957B535E7D2A08A875742650256233BADE1ACA1852ECF7DE741D0232B816FDB08B428B77CECA66768ED9B4o7f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4299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КрыловаСЛ</dc:creator>
  <cp:keywords/>
  <dc:description/>
  <cp:lastModifiedBy>Пользователь Windows</cp:lastModifiedBy>
  <cp:revision>2</cp:revision>
  <dcterms:created xsi:type="dcterms:W3CDTF">2019-02-01T08:21:00Z</dcterms:created>
  <dcterms:modified xsi:type="dcterms:W3CDTF">2019-02-01T08:21:00Z</dcterms:modified>
</cp:coreProperties>
</file>