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92" w:rsidRDefault="001D5B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5B92" w:rsidRDefault="001D5B92">
      <w:pPr>
        <w:pStyle w:val="ConsPlusNormal"/>
        <w:outlineLvl w:val="0"/>
      </w:pPr>
    </w:p>
    <w:p w:rsidR="001D5B92" w:rsidRDefault="001D5B92">
      <w:pPr>
        <w:pStyle w:val="ConsPlusTitle"/>
        <w:jc w:val="center"/>
        <w:outlineLvl w:val="0"/>
      </w:pPr>
      <w:r>
        <w:t>АДМИНИСТРАЦИЯ ГОРОДА ПСКОВА</w:t>
      </w:r>
    </w:p>
    <w:p w:rsidR="001D5B92" w:rsidRDefault="001D5B92">
      <w:pPr>
        <w:pStyle w:val="ConsPlusTitle"/>
        <w:jc w:val="center"/>
      </w:pPr>
    </w:p>
    <w:p w:rsidR="001D5B92" w:rsidRDefault="001D5B92">
      <w:pPr>
        <w:pStyle w:val="ConsPlusTitle"/>
        <w:jc w:val="center"/>
      </w:pPr>
      <w:r>
        <w:t>ПОСТАНОВЛЕНИЕ</w:t>
      </w:r>
    </w:p>
    <w:p w:rsidR="001D5B92" w:rsidRDefault="001D5B92">
      <w:pPr>
        <w:pStyle w:val="ConsPlusTitle"/>
        <w:jc w:val="center"/>
      </w:pPr>
      <w:r>
        <w:t>от 20 октября 2011 г. N 2484</w:t>
      </w:r>
    </w:p>
    <w:p w:rsidR="001D5B92" w:rsidRDefault="001D5B92">
      <w:pPr>
        <w:pStyle w:val="ConsPlusTitle"/>
        <w:jc w:val="center"/>
      </w:pPr>
    </w:p>
    <w:p w:rsidR="001D5B92" w:rsidRDefault="001D5B92">
      <w:pPr>
        <w:pStyle w:val="ConsPlusTitle"/>
        <w:jc w:val="center"/>
      </w:pPr>
      <w:r>
        <w:t>ОБ УТВЕРЖДЕНИИ АДМИНИСТРАТИВНОГО РЕГЛАМЕНТА ПО</w:t>
      </w:r>
    </w:p>
    <w:p w:rsidR="001D5B92" w:rsidRDefault="001D5B92">
      <w:pPr>
        <w:pStyle w:val="ConsPlusTitle"/>
        <w:jc w:val="center"/>
      </w:pPr>
      <w:r>
        <w:t>ПРЕДОСТАВЛЕНИЮ МУНИЦИПАЛЬНОЙ УСЛУГИ "ПРИОБРЕТЕНИЕ В</w:t>
      </w:r>
    </w:p>
    <w:p w:rsidR="001D5B92" w:rsidRDefault="001D5B92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1D5B92" w:rsidRDefault="001D5B92">
      <w:pPr>
        <w:pStyle w:val="ConsPlusTitle"/>
        <w:jc w:val="center"/>
      </w:pPr>
      <w:r>
        <w:t>65 ЛЕТ И СТАРШЕ НА УСЛОВИЯХ ПОЖИЗНЕННОЙ РЕНТЫ"</w:t>
      </w:r>
    </w:p>
    <w:p w:rsidR="001D5B92" w:rsidRDefault="001D5B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B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B92" w:rsidRDefault="001D5B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B92" w:rsidRDefault="001D5B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1D5B92" w:rsidRDefault="001D5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5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D5B92" w:rsidRDefault="001D5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8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9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1D5B92" w:rsidRDefault="001D5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1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5B92" w:rsidRDefault="001D5B92">
      <w:pPr>
        <w:pStyle w:val="ConsPlusNormal"/>
        <w:jc w:val="center"/>
      </w:pPr>
    </w:p>
    <w:p w:rsidR="001D5B92" w:rsidRDefault="001D5B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"Приобретение в муниципальную собственность жилья у граждан в возрасте 65 лет и старше на условиях пожизненной ренты" согласно приложению к настоящему постановлению.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1D5B92" w:rsidRDefault="001D5B92">
      <w:pPr>
        <w:pStyle w:val="ConsPlusNormal"/>
        <w:jc w:val="both"/>
      </w:pPr>
    </w:p>
    <w:p w:rsidR="001D5B92" w:rsidRDefault="001D5B92">
      <w:pPr>
        <w:pStyle w:val="ConsPlusNormal"/>
        <w:jc w:val="right"/>
      </w:pPr>
      <w:r>
        <w:t>Глава Администрации города Пскова</w:t>
      </w:r>
    </w:p>
    <w:p w:rsidR="001D5B92" w:rsidRDefault="001D5B92">
      <w:pPr>
        <w:pStyle w:val="ConsPlusNormal"/>
        <w:jc w:val="right"/>
      </w:pPr>
      <w:r>
        <w:t>П.М.СЛЕПЧЕНКО</w:t>
      </w:r>
    </w:p>
    <w:p w:rsidR="001D5B92" w:rsidRDefault="001D5B92">
      <w:pPr>
        <w:pStyle w:val="ConsPlusNormal"/>
        <w:jc w:val="right"/>
      </w:pPr>
    </w:p>
    <w:p w:rsidR="001D5B92" w:rsidRDefault="001D5B92">
      <w:pPr>
        <w:pStyle w:val="ConsPlusNormal"/>
        <w:jc w:val="right"/>
      </w:pPr>
    </w:p>
    <w:p w:rsidR="001D5B92" w:rsidRDefault="001D5B92">
      <w:pPr>
        <w:pStyle w:val="ConsPlusNormal"/>
        <w:jc w:val="right"/>
      </w:pPr>
    </w:p>
    <w:p w:rsidR="001D5B92" w:rsidRDefault="001D5B92">
      <w:pPr>
        <w:pStyle w:val="ConsPlusNormal"/>
        <w:jc w:val="right"/>
      </w:pPr>
    </w:p>
    <w:p w:rsidR="001D5B92" w:rsidRDefault="001D5B92">
      <w:pPr>
        <w:pStyle w:val="ConsPlusNormal"/>
        <w:jc w:val="right"/>
      </w:pPr>
    </w:p>
    <w:p w:rsidR="001D5B92" w:rsidRDefault="001D5B92">
      <w:pPr>
        <w:pStyle w:val="ConsPlusNormal"/>
        <w:jc w:val="right"/>
        <w:outlineLvl w:val="0"/>
      </w:pPr>
      <w:r>
        <w:t>Приложение</w:t>
      </w:r>
    </w:p>
    <w:p w:rsidR="001D5B92" w:rsidRDefault="001D5B92">
      <w:pPr>
        <w:pStyle w:val="ConsPlusNormal"/>
        <w:jc w:val="right"/>
      </w:pPr>
      <w:r>
        <w:t>к постановлению</w:t>
      </w:r>
    </w:p>
    <w:p w:rsidR="001D5B92" w:rsidRDefault="001D5B92">
      <w:pPr>
        <w:pStyle w:val="ConsPlusNormal"/>
        <w:jc w:val="right"/>
      </w:pPr>
      <w:r>
        <w:t>Администрации города Пскова</w:t>
      </w:r>
    </w:p>
    <w:p w:rsidR="001D5B92" w:rsidRDefault="001D5B92">
      <w:pPr>
        <w:pStyle w:val="ConsPlusNormal"/>
        <w:jc w:val="right"/>
      </w:pPr>
      <w:r>
        <w:t>от 20 октября 2011 г. N 2484</w:t>
      </w:r>
    </w:p>
    <w:p w:rsidR="001D5B92" w:rsidRDefault="001D5B92">
      <w:pPr>
        <w:pStyle w:val="ConsPlusNormal"/>
        <w:ind w:left="540"/>
        <w:jc w:val="both"/>
      </w:pPr>
    </w:p>
    <w:p w:rsidR="001D5B92" w:rsidRDefault="001D5B92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1D5B92" w:rsidRDefault="001D5B92">
      <w:pPr>
        <w:pStyle w:val="ConsPlusTitle"/>
        <w:jc w:val="center"/>
      </w:pPr>
      <w:r>
        <w:t>ПРЕДОСТАВЛЕНИЯ МУНИЦИПАЛЬНОЙ УСЛУГИ "ПРИОБРЕТЕНИЕ В</w:t>
      </w:r>
    </w:p>
    <w:p w:rsidR="001D5B92" w:rsidRDefault="001D5B92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1D5B92" w:rsidRDefault="001D5B92">
      <w:pPr>
        <w:pStyle w:val="ConsPlusTitle"/>
        <w:jc w:val="center"/>
      </w:pPr>
      <w:r>
        <w:t>65 ЛЕТ И СТАРШЕ НА УСЛОВИЯХ ПОЖИЗНЕННОЙ РЕНТЫ"</w:t>
      </w:r>
    </w:p>
    <w:p w:rsidR="001D5B92" w:rsidRDefault="001D5B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B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B92" w:rsidRDefault="001D5B9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D5B92" w:rsidRDefault="001D5B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1D5B92" w:rsidRDefault="001D5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6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1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1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D5B92" w:rsidRDefault="001D5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19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20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21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1D5B92" w:rsidRDefault="001D5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22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5B92" w:rsidRDefault="001D5B92">
      <w:pPr>
        <w:pStyle w:val="ConsPlusNormal"/>
        <w:jc w:val="center"/>
      </w:pPr>
    </w:p>
    <w:p w:rsidR="001D5B92" w:rsidRDefault="001D5B92">
      <w:pPr>
        <w:pStyle w:val="ConsPlusTitle"/>
        <w:jc w:val="center"/>
        <w:outlineLvl w:val="1"/>
      </w:pPr>
      <w:r>
        <w:t>I. ОБЩИЕ ПОЛОЖЕНИЯ</w:t>
      </w:r>
    </w:p>
    <w:p w:rsidR="001D5B92" w:rsidRDefault="001D5B92">
      <w:pPr>
        <w:pStyle w:val="ConsPlusNormal"/>
        <w:ind w:left="540"/>
        <w:jc w:val="both"/>
      </w:pPr>
    </w:p>
    <w:p w:rsidR="001D5B92" w:rsidRDefault="001D5B9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"Приобретение в муниципальную собственность жилья у граждан в возрасте 65 лет и старше на условиях пожизненной ренты" (далее - Административный регламент) разработан с целью: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2. Предоставление муниципальной услуги "Приобретение в муниципальную собственность жилья у граждан в возрасте 65 лет и старше на условиях пожизненной ренты" (далее - муниципальная услуга) осуществляется в соответствии со следующими нормативными правовыми актами: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30.07.2010, N 168);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7)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</w:t>
      </w:r>
      <w:r>
        <w:lastRenderedPageBreak/>
        <w:t>4933);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8) </w:t>
      </w:r>
      <w:hyperlink r:id="rId3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9) </w:t>
      </w:r>
      <w:hyperlink r:id="rId31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1D5B92" w:rsidRDefault="001D5B92">
      <w:pPr>
        <w:pStyle w:val="ConsPlusNormal"/>
        <w:jc w:val="both"/>
      </w:pPr>
      <w:r>
        <w:t xml:space="preserve">(пп.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10) </w:t>
      </w:r>
      <w:hyperlink r:id="rId33" w:history="1">
        <w:r>
          <w:rPr>
            <w:color w:val="0000FF"/>
          </w:rPr>
          <w:t>решением</w:t>
        </w:r>
      </w:hyperlink>
      <w:r>
        <w:t xml:space="preserve"> Псковской городской Думы от 14.10.2008 N 552 "Об утверждении порядка управления и распоряжения имуществом, находящимся в муниципальной собственности муниципального образования "Город Псков", и о признании утратившими силу некоторых нормативных правовых актов Псковской городской Думы" (газета "Псковская правда", N 260 - 261, 24.10.2008);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11)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27.10.2000 N 342 "Об утверждении Положения о приобретении в муниципальную собственность жилья у граждан в возрасте 65 лет и старше на условиях пожизненной ренты" (газета "Новости Пскова" от 22.11.2000);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12)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граждане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Псков", или их законные представители;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19.01.2017 N 69.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4) муниципальная услуга предоставляется в кабинете N 7 ежедневно, кроме выходных дней, в рабочее время - с 09 ч. 00 мин. до 12 ч. 00 мин. и с 14 ч. 00 мин. до 17 ч. 00 мин.;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5) справочный телефон: 29-12-12;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адрес электронной почты: uurgp@pskovadmin.ru;</w:t>
      </w:r>
    </w:p>
    <w:p w:rsidR="001D5B92" w:rsidRDefault="001D5B92">
      <w:pPr>
        <w:pStyle w:val="ConsPlusNormal"/>
        <w:jc w:val="both"/>
      </w:pPr>
      <w:r>
        <w:t xml:space="preserve">(пп.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6) при предоставлении муниципальной услуги осуществляется взаимодействие с: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lastRenderedPageBreak/>
        <w:t>а) Государственным предприятием Псковской области "Бюро технической инвентаризации".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Место нахождения: 180002, г. Псков, ул. Госпитальная, д. 3, тел. 58-60-60; 180017, г. Псков.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График работы: понедельник - четверг с 09.00 до 17.00, пятница - с 09.00 до 16.00 (перерыв - с 13.00 до 14.00), выходной - суббота, воскресенье;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б) Управлением Федеральной службы государственной регистрации, кадастра и картографии по Псковской области.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Место нахождения: 180017, г. Псков, ул. Рабочая, д. 11, тел. 68-74-01; график работы: вторник - четверг с 09.00 до 18.00, пятница - с 09.00 до 17.00, выходной - понедельник, воскресенье.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180000, г. Псков, ул. Металлистов, д. 17, тел. 68-70-11; график работы: вторник, четверг - с 09.00 до 19.00, среда, пятница, суббота - с 09.00 до 17.00, выходной - понедельник, воскресенье.</w:t>
      </w:r>
    </w:p>
    <w:p w:rsidR="001D5B92" w:rsidRDefault="001D5B9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1D5B92" w:rsidRDefault="001D5B92">
      <w:pPr>
        <w:pStyle w:val="ConsPlusNormal"/>
        <w:ind w:firstLine="540"/>
        <w:jc w:val="both"/>
      </w:pPr>
    </w:p>
    <w:p w:rsidR="001D5B92" w:rsidRDefault="001D5B9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D5B92" w:rsidRDefault="001D5B92">
      <w:pPr>
        <w:pStyle w:val="ConsPlusNormal"/>
        <w:ind w:firstLine="540"/>
        <w:jc w:val="both"/>
      </w:pPr>
    </w:p>
    <w:p w:rsidR="001D5B92" w:rsidRDefault="001D5B92">
      <w:pPr>
        <w:pStyle w:val="ConsPlusNormal"/>
        <w:ind w:firstLine="540"/>
        <w:jc w:val="both"/>
      </w:pPr>
      <w:r>
        <w:t>1. Наименование муниципальной услуги: "Приобретение в муниципальную собственность жилья у граждан в возрасте 65 лет и старше на условиях пожизненной ренты".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приобретение в муниципальную собственность жилых помещений;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мотивированный отказ в предоставлении муниципальной услуги.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60 дней со дня поступления заявления в Управление. В исключительных случаях данный срок может быть продлен, но не более чем на 30 дней, с обязательным уведомлением заявителя.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39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1D5B92" w:rsidRDefault="001D5B92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1D5B92" w:rsidRDefault="001D5B92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6. Перечень документов, необходимый для предоставления муниципальной услуги: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заявление, которое заполняется заявителем муниципальной услуги разборчиво, на русском языке. При заполнении заявления не допускается использование сокращений слов и аббревиатур. При заполнении заявления от руки последнее заверяется личной подписью гражданина.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Заявление также должно содержать: наименование муниципального органа, в который </w:t>
      </w:r>
      <w:r>
        <w:lastRenderedPageBreak/>
        <w:t>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 (полное наименование юридического лица),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документы, удостоверяющие личность каждого члена семьи, и их копии, в отношении которых оформляется муниципальная услуга;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архивную справку с места жительства заявителя, в отношении которого оформляется муниципальная услуга;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4) копию технической документации на жилое помещение;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5) справку о зарегистрированных правах на недвижимое имущество из ГП Псковской области "БТИ";</w:t>
      </w:r>
    </w:p>
    <w:p w:rsidR="001D5B92" w:rsidRDefault="001D5B92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6) выписку из Единого государственного реестра прав на недвижимое имущество из Управления Федеральной службы государственной регистрации, кадастра и картографии по Псковской области.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09" w:history="1">
        <w:r>
          <w:rPr>
            <w:color w:val="0000FF"/>
          </w:rPr>
          <w:t>подпункте 6</w:t>
        </w:r>
      </w:hyperlink>
      <w:r>
        <w:t xml:space="preserve"> настоящего пункта, запрашивается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1D5B92" w:rsidRDefault="001D5B92">
      <w:pPr>
        <w:pStyle w:val="ConsPlusNormal"/>
        <w:jc w:val="both"/>
      </w:pPr>
      <w:r>
        <w:t xml:space="preserve">(п. 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25.05.2012 N 1258)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7. Перечень оснований для отказа в приеме документов, необходимых для предоставления муниципальной услуги: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102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8. Основания для отказа в предоставлении муниципальной услуги: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- в жилом помещении, кроме граждан, изъявивших желание заключить договор пожизненной ренты, зарегистрированы или сохраняют право на проживание другие граждане;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- размер ренты меньше минимального размера оплаты труда, установленного законодательством (предусмотренного для исчисления платежей по гражданско-правовым обязательствам);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- жилое помещение расположено в доме, износ которого на момент передачи составляет более 55%;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- в собственности гражданина находится доля в общей долевой собственности на жилое помещение, кроме случаев заключения договора пожизненной ренты супругами в возрасте 65 лет </w:t>
      </w:r>
      <w:r>
        <w:lastRenderedPageBreak/>
        <w:t>и старше, имеющими по 1/2 доли каждый в общей долевой собственности на жилое помещение или в совместной собственности;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- жилое помещение не является изолированным;</w:t>
      </w:r>
    </w:p>
    <w:p w:rsidR="001D5B92" w:rsidRDefault="001D5B9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- жилое помещение расположено за пределами муниципального образования "Город Псков".</w:t>
      </w:r>
    </w:p>
    <w:p w:rsidR="001D5B92" w:rsidRDefault="001D5B9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1D5B92" w:rsidRDefault="001D5B92">
      <w:pPr>
        <w:pStyle w:val="ConsPlusNormal"/>
        <w:jc w:val="both"/>
      </w:pPr>
      <w:r>
        <w:t xml:space="preserve">(п. 10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45" w:history="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1D5B92" w:rsidRDefault="001D5B92">
      <w:pPr>
        <w:pStyle w:val="ConsPlusNormal"/>
        <w:jc w:val="both"/>
      </w:pPr>
      <w:r>
        <w:t xml:space="preserve">(пп. 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1D5B92" w:rsidRDefault="001D5B92">
      <w:pPr>
        <w:pStyle w:val="ConsPlusNormal"/>
        <w:jc w:val="both"/>
      </w:pPr>
      <w:r>
        <w:t xml:space="preserve">(пп. 5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точность и своевременность предоставления услуги.</w:t>
      </w:r>
    </w:p>
    <w:p w:rsidR="001D5B92" w:rsidRDefault="001D5B92">
      <w:pPr>
        <w:pStyle w:val="ConsPlusNormal"/>
        <w:ind w:firstLine="540"/>
        <w:jc w:val="both"/>
      </w:pPr>
    </w:p>
    <w:p w:rsidR="001D5B92" w:rsidRDefault="001D5B9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D5B92" w:rsidRDefault="001D5B92">
      <w:pPr>
        <w:pStyle w:val="ConsPlusTitle"/>
        <w:jc w:val="center"/>
      </w:pPr>
      <w:r>
        <w:t>АДМИНИСТРАТИВНЫХ ПРОЦЕДУР, ТРЕБОВАНИЯ К ПОРЯДКУ ИХ</w:t>
      </w:r>
    </w:p>
    <w:p w:rsidR="001D5B92" w:rsidRDefault="001D5B92">
      <w:pPr>
        <w:pStyle w:val="ConsPlusTitle"/>
        <w:jc w:val="center"/>
      </w:pPr>
      <w:r>
        <w:t>ВЫПОЛНЕНИЯ, В ТОМ ЧИСЛЕ ОСОБЕННОСТИ ВЫПОЛНЕНИЯ</w:t>
      </w:r>
    </w:p>
    <w:p w:rsidR="001D5B92" w:rsidRDefault="001D5B92">
      <w:pPr>
        <w:pStyle w:val="ConsPlusTitle"/>
        <w:jc w:val="center"/>
      </w:pPr>
      <w:r>
        <w:t>АДМИНИСТРАТИВНЫХ ПРОЦЕДУР В ЭЛЕКТРОННОЙ ФОРМЕ</w:t>
      </w:r>
    </w:p>
    <w:p w:rsidR="001D5B92" w:rsidRDefault="001D5B92">
      <w:pPr>
        <w:pStyle w:val="ConsPlusNormal"/>
        <w:ind w:firstLine="540"/>
        <w:jc w:val="both"/>
      </w:pPr>
    </w:p>
    <w:p w:rsidR="001D5B92" w:rsidRDefault="001D5B92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и письменной форме о предоставлении муниципальной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рассмотрение заявления и предоставление документов;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lastRenderedPageBreak/>
        <w:t>2. Основанием для начала административной процедуры является индивидуальное информирование заявителей в устной и письменной форме о предоставлении муниципальной услуги: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консультирование заявителей проводится специалистами Управления по следующим вопросам: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- порядке и сроках предоставления муниципальной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- документах, необходимых для предоставления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продолжительность приема на консультации в среднем составляет 20 минут, продолжительность ответа на телефонный звонок - не более 10 минут.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Письменное обращение об информировании о предоставлении муниципальной услуги рассматривается в течение 30 дней со дня регистрации письменного обращения в Управление;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при ответе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звонок. Ответ на письменное обращение готовится на бланке Управления с указанием фамилии, имя, отчества исполнителя;</w:t>
      </w:r>
    </w:p>
    <w:p w:rsidR="001D5B92" w:rsidRDefault="001D5B9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(кабинет N 7) и по телефону 29-12-12;</w:t>
      </w:r>
    </w:p>
    <w:p w:rsidR="001D5B92" w:rsidRDefault="001D5B92">
      <w:pPr>
        <w:pStyle w:val="ConsPlusNormal"/>
        <w:jc w:val="both"/>
      </w:pPr>
      <w:r>
        <w:t xml:space="preserve">(пп. 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6)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7)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D5B92" w:rsidRDefault="001D5B92">
      <w:pPr>
        <w:pStyle w:val="ConsPlusNormal"/>
        <w:jc w:val="both"/>
      </w:pPr>
      <w:r>
        <w:t xml:space="preserve">(пп. 7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3. Основанием для начала административной процедуры по приему и регистрации заявления является их поступление в Управление: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при приеме документов специалист Управления проверяет комплектность документов, правильность заполнения заявления;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заявление регистрируется в Управлении путем присвоения входящего номера и даты поступления документа;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время работы специалиста по регистрации заявления составляет 10 минут;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4) результатом данной административной процедуры является зарегистрированное надлежащим образом заявление.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lastRenderedPageBreak/>
        <w:t>4. Основанием для начала административной процедуры по рассмотрению заявления и документов является их регистрация в Управлении: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Начальник Управления рассматривает заявление.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Передает его специалисту Управления на исполнение (для рассмотрения и подготовки ответа или уведомления об отказе в предоставлении муниципальной услуги);</w:t>
      </w:r>
    </w:p>
    <w:p w:rsidR="001D5B92" w:rsidRDefault="001D5B9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- 2 дня с момента регистрации заявления и документов в Управлении;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специалисты Управления проверяют комплектность документов, правильность заполнения;</w:t>
      </w:r>
    </w:p>
    <w:p w:rsidR="001D5B92" w:rsidRDefault="001D5B9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специалист осуществляет подготовку ответа о заключении договора пожизненной ренты либо отказе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специалист передает подготовленный ответ начальнику Управления;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срок подготовки ответа на письменное обращение заявителя - 15 дней с момента регистрации заявления в Управлении;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4) Начальник Управления проверяет подготовленный ответ и (если нет никаких замечаний) подписывает. Срок - 1 день;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5) результатом является вовремя и надлежащим образом рассмотренное заявление.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5. Основанием начала административной процедуры является принятие решения о заключении договора пожизненной ренты: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специалист готовит заявку о проведении независимой оценки, о рыночной стоимости жилого помещения, передаваемого в муниципальную собственность, срок выполнения данной административной процедуры - 15 дней;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на основании отчета о рыночной стоимости специалист готовит проект постановления Администрации города Пскова, срок данной административной процедуры - 15 дней;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проект постановления Администрации города Пскова рассматривается на комиссии по жилищным вопросам при Администрации города Пскова, после чего утверждается постановлением Администрации города Пскова. Срок административных действий - 20 дней;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4) после утверждения постановления Администрации города Пскова о заключении договора пожизненной ренты заявителю сообщается о заключении либо отказе в заключении договора пожизненной ренты;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5) на основании постановления Администрации города Пскова заключается договор ренты, подлежащий нотариальному удостоверению и государственной регистрации в Управлении Федеральной службы регистрации, кадастра и картографии по Псковской области.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Срок подписания договора в нотариальной конторе г. Пскова - 10 дней. Государственная регистрация проводится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от </w:t>
      </w:r>
      <w:r>
        <w:lastRenderedPageBreak/>
        <w:t>13.07.2015 N 218-ФЗ "О государственной регистрации недвижимости".</w:t>
      </w:r>
    </w:p>
    <w:p w:rsidR="001D5B92" w:rsidRDefault="001D5B9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899)</w:t>
      </w:r>
    </w:p>
    <w:p w:rsidR="001D5B92" w:rsidRDefault="001D5B92">
      <w:pPr>
        <w:pStyle w:val="ConsPlusNormal"/>
        <w:ind w:firstLine="540"/>
        <w:jc w:val="both"/>
      </w:pPr>
    </w:p>
    <w:p w:rsidR="001D5B92" w:rsidRDefault="001D5B92">
      <w:pPr>
        <w:pStyle w:val="ConsPlusTitle"/>
        <w:jc w:val="center"/>
        <w:outlineLvl w:val="1"/>
      </w:pPr>
      <w:r>
        <w:t>IV. ФОРМЫ КОНТРОЛЯ ЗА ИСПОЛНЕНИЕМ</w:t>
      </w:r>
    </w:p>
    <w:p w:rsidR="001D5B92" w:rsidRDefault="001D5B92">
      <w:pPr>
        <w:pStyle w:val="ConsPlusTitle"/>
        <w:jc w:val="center"/>
      </w:pPr>
      <w:r>
        <w:t>АДМИНИСТРАТИВНОГО РЕГЛАМЕНТА</w:t>
      </w:r>
    </w:p>
    <w:p w:rsidR="001D5B92" w:rsidRDefault="001D5B92">
      <w:pPr>
        <w:pStyle w:val="ConsPlusNormal"/>
        <w:ind w:firstLine="540"/>
        <w:jc w:val="both"/>
      </w:pPr>
    </w:p>
    <w:p w:rsidR="001D5B92" w:rsidRDefault="001D5B92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Управления положений настоящего Административного регламента, иных нормативных правовых актов.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4. Проверки могут быть плановыми - проводятся в соответствии с планом, утвержденным начальником Управления на текущий год, и внеплановыми - проводятся по жалобам граждан.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D5B92" w:rsidRDefault="001D5B9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1D5B92" w:rsidRDefault="001D5B92">
      <w:pPr>
        <w:pStyle w:val="ConsPlusNormal"/>
        <w:ind w:firstLine="540"/>
        <w:jc w:val="both"/>
      </w:pPr>
    </w:p>
    <w:p w:rsidR="001D5B92" w:rsidRDefault="001D5B9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D5B92" w:rsidRDefault="001D5B92">
      <w:pPr>
        <w:pStyle w:val="ConsPlusTitle"/>
        <w:jc w:val="center"/>
      </w:pPr>
      <w:r>
        <w:t>И ДЕЙСТВИЙ (БЕЗДЕЙСТВИЯ) ОРГАНА, ПРЕДОСТАВЛЯЮЩЕГО</w:t>
      </w:r>
    </w:p>
    <w:p w:rsidR="001D5B92" w:rsidRDefault="001D5B92">
      <w:pPr>
        <w:pStyle w:val="ConsPlusTitle"/>
        <w:jc w:val="center"/>
      </w:pPr>
      <w:r>
        <w:t>МУНИЦИПАЛЬНУЮ УСЛУГУ, А ТАКЖЕ ДОЛЖНОСТНЫХ ЛИЦ</w:t>
      </w:r>
    </w:p>
    <w:p w:rsidR="001D5B92" w:rsidRDefault="001D5B92">
      <w:pPr>
        <w:pStyle w:val="ConsPlusTitle"/>
        <w:jc w:val="center"/>
      </w:pPr>
      <w:r>
        <w:t>И МУНИЦИПАЛЬНЫХ СЛУЖАЩИХ</w:t>
      </w:r>
    </w:p>
    <w:p w:rsidR="001D5B92" w:rsidRDefault="001D5B92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1D5B92" w:rsidRDefault="001D5B92">
      <w:pPr>
        <w:pStyle w:val="ConsPlusNormal"/>
        <w:jc w:val="center"/>
      </w:pPr>
      <w:r>
        <w:t>от 25.05.2012 N 1258)</w:t>
      </w:r>
    </w:p>
    <w:p w:rsidR="001D5B92" w:rsidRDefault="001D5B92">
      <w:pPr>
        <w:pStyle w:val="ConsPlusNormal"/>
        <w:ind w:firstLine="540"/>
        <w:jc w:val="both"/>
      </w:pPr>
    </w:p>
    <w:p w:rsidR="001D5B92" w:rsidRDefault="001D5B92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D5B92" w:rsidRDefault="001D5B9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763)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D5B92" w:rsidRDefault="001D5B92">
      <w:pPr>
        <w:pStyle w:val="ConsPlusNormal"/>
        <w:jc w:val="both"/>
      </w:pPr>
      <w:r>
        <w:t xml:space="preserve">(пп. 8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1D5B92" w:rsidRDefault="001D5B92">
      <w:pPr>
        <w:pStyle w:val="ConsPlusNormal"/>
        <w:jc w:val="both"/>
      </w:pPr>
      <w:r>
        <w:t xml:space="preserve">(пп. 9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D5B92" w:rsidRDefault="001D5B92">
      <w:pPr>
        <w:pStyle w:val="ConsPlusNormal"/>
        <w:jc w:val="both"/>
      </w:pPr>
      <w:r>
        <w:t xml:space="preserve">(пп. 10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1D5B92" w:rsidRDefault="001D5B92">
      <w:pPr>
        <w:pStyle w:val="ConsPlusNormal"/>
        <w:spacing w:before="220"/>
        <w:ind w:firstLine="540"/>
        <w:jc w:val="both"/>
      </w:pPr>
      <w:bookmarkStart w:id="3" w:name="P231"/>
      <w:bookmarkEnd w:id="3"/>
      <w:r>
        <w:t xml:space="preserve"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</w:t>
      </w:r>
      <w:r>
        <w:lastRenderedPageBreak/>
        <w:t>города Пскова.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5B92" w:rsidRDefault="001D5B92">
      <w:pPr>
        <w:pStyle w:val="ConsPlusNormal"/>
        <w:spacing w:before="220"/>
        <w:ind w:firstLine="540"/>
        <w:jc w:val="both"/>
      </w:pPr>
      <w:bookmarkStart w:id="4" w:name="P239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39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5B92" w:rsidRDefault="001D5B92">
      <w:pPr>
        <w:pStyle w:val="ConsPlusNormal"/>
        <w:jc w:val="both"/>
      </w:pPr>
      <w:r>
        <w:t xml:space="preserve">(п. 7.1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lastRenderedPageBreak/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5B92" w:rsidRDefault="001D5B92">
      <w:pPr>
        <w:pStyle w:val="ConsPlusNormal"/>
        <w:jc w:val="both"/>
      </w:pPr>
      <w:r>
        <w:t xml:space="preserve">(п. 7.2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31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1D5B92" w:rsidRDefault="001D5B92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1D5B92" w:rsidRDefault="001D5B92">
      <w:pPr>
        <w:pStyle w:val="ConsPlusNormal"/>
      </w:pPr>
    </w:p>
    <w:p w:rsidR="001D5B92" w:rsidRDefault="001D5B92">
      <w:pPr>
        <w:pStyle w:val="ConsPlusNormal"/>
      </w:pPr>
    </w:p>
    <w:p w:rsidR="001D5B92" w:rsidRDefault="001D5B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A19" w:rsidRDefault="00AA6A19">
      <w:bookmarkStart w:id="5" w:name="_GoBack"/>
      <w:bookmarkEnd w:id="5"/>
    </w:p>
    <w:sectPr w:rsidR="00AA6A19" w:rsidSect="007C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2"/>
    <w:rsid w:val="001D5B92"/>
    <w:rsid w:val="00A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35C6-CEA6-496D-8DDD-7FEF6771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9B147663D8274D06EE6EC11B43D0C08EB80E582EDD343C215D2CF666C0A962214008AEBAD8F9019098CDD7144F6FBF9BDC9B2CF3A8D19FT4cEN" TargetMode="External"/><Relationship Id="rId18" Type="http://schemas.openxmlformats.org/officeDocument/2006/relationships/hyperlink" Target="consultantplus://offline/ref=689B147663D8274D06EE70CC0D2F8DC88CB6585D2EDF3D6B7B0277AB31C9A335660F51ECFED5F808949399835B4E33F9CCCF982CF3ABD3834CF63CT3c0N" TargetMode="External"/><Relationship Id="rId26" Type="http://schemas.openxmlformats.org/officeDocument/2006/relationships/hyperlink" Target="consultantplus://offline/ref=689B147663D8274D06EE6EC11B43D0C08EBB01532BD3343C215D2CF666C0A962334050A2B8DAE709968D9B8652T1cAN" TargetMode="External"/><Relationship Id="rId39" Type="http://schemas.openxmlformats.org/officeDocument/2006/relationships/hyperlink" Target="consultantplus://offline/ref=689B147663D8274D06EE70CC0D2F8DC88CB6585D2DDE3969790277AB31C9A335660F51ECFED5F808949398845B4E33F9CCCF982CF3ABD3834CF63CT3c0N" TargetMode="External"/><Relationship Id="rId21" Type="http://schemas.openxmlformats.org/officeDocument/2006/relationships/hyperlink" Target="consultantplus://offline/ref=689B147663D8274D06EE70CC0D2F8DC88CB6585D2DDD37637C0277AB31C9A335660F51ECFED5F808949399835B4E33F9CCCF982CF3ABD3834CF63CT3c0N" TargetMode="External"/><Relationship Id="rId34" Type="http://schemas.openxmlformats.org/officeDocument/2006/relationships/hyperlink" Target="consultantplus://offline/ref=689B147663D8274D06EE70CC0D2F8DC88CB6585D2CDC39627C0277AB31C9A335660F51FEFE8DF40A968D98844E1862BFT9c9N" TargetMode="External"/><Relationship Id="rId42" Type="http://schemas.openxmlformats.org/officeDocument/2006/relationships/hyperlink" Target="consultantplus://offline/ref=689B147663D8274D06EE70CC0D2F8DC88CB6585D2ED337627D0277AB31C9A335660F51ECFED5F80894939B825B4E33F9CCCF982CF3ABD3834CF63CT3c0N" TargetMode="External"/><Relationship Id="rId47" Type="http://schemas.openxmlformats.org/officeDocument/2006/relationships/hyperlink" Target="consultantplus://offline/ref=689B147663D8274D06EE70CC0D2F8DC88CB6585D2EDF3D6B7B0277AB31C9A335660F51ECFED5F8089493998E5B4E33F9CCCF982CF3ABD3834CF63CT3c0N" TargetMode="External"/><Relationship Id="rId50" Type="http://schemas.openxmlformats.org/officeDocument/2006/relationships/hyperlink" Target="consultantplus://offline/ref=689B147663D8274D06EE70CC0D2F8DC88CB6585D2EDF3D6B7B0277AB31C9A335660F51ECFED5F8089493998F5B4E33F9CCCF982CF3ABD3834CF63CT3c0N" TargetMode="External"/><Relationship Id="rId55" Type="http://schemas.openxmlformats.org/officeDocument/2006/relationships/hyperlink" Target="consultantplus://offline/ref=689B147663D8274D06EE70CC0D2F8DC88CB6585D2ED337627D0277AB31C9A335660F51ECFED5F80894939A865B4E33F9CCCF982CF3ABD3834CF63CT3c0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89B147663D8274D06EE70CC0D2F8DC88CB6585D2EDF3D6B7B0277AB31C9A335660F51ECFED5F808949399835B4E33F9CCCF982CF3ABD3834CF63CT3c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9B147663D8274D06EE70CC0D2F8DC88CB6585D28DF366A7E0277AB31C9A335660F51ECFED5F808949399835B4E33F9CCCF982CF3ABD3834CF63CT3c0N" TargetMode="External"/><Relationship Id="rId29" Type="http://schemas.openxmlformats.org/officeDocument/2006/relationships/hyperlink" Target="consultantplus://offline/ref=689B147663D8274D06EE6EC11B43D0C08EBD06532BD8343C215D2CF666C0A962334050A2B8DAE709968D9B8652T1cAN" TargetMode="External"/><Relationship Id="rId11" Type="http://schemas.openxmlformats.org/officeDocument/2006/relationships/hyperlink" Target="consultantplus://offline/ref=689B147663D8274D06EE70CC0D2F8DC88CB6585D2CDB3B6A7D0277AB31C9A335660F51ECFED5F808949399835B4E33F9CCCF982CF3ABD3834CF63CT3c0N" TargetMode="External"/><Relationship Id="rId24" Type="http://schemas.openxmlformats.org/officeDocument/2006/relationships/hyperlink" Target="consultantplus://offline/ref=689B147663D8274D06EE6EC11B43D0C08EB9075822D8343C215D2CF666C0A962214008AEBAD8FC0F9198CDD7144F6FBF9BDC9B2CF3A8D19FT4cEN" TargetMode="External"/><Relationship Id="rId32" Type="http://schemas.openxmlformats.org/officeDocument/2006/relationships/hyperlink" Target="consultantplus://offline/ref=689B147663D8274D06EE70CC0D2F8DC88CB6585D2ED337627D0277AB31C9A335660F51ECFED5F808949399815B4E33F9CCCF982CF3ABD3834CF63CT3c0N" TargetMode="External"/><Relationship Id="rId37" Type="http://schemas.openxmlformats.org/officeDocument/2006/relationships/hyperlink" Target="consultantplus://offline/ref=689B147663D8274D06EE70CC0D2F8DC88CB6585D2ED337627D0277AB31C9A335660F51ECFED5F808949398865B4E33F9CCCF982CF3ABD3834CF63CT3c0N" TargetMode="External"/><Relationship Id="rId40" Type="http://schemas.openxmlformats.org/officeDocument/2006/relationships/hyperlink" Target="consultantplus://offline/ref=689B147663D8274D06EE70CC0D2F8DC88CB6585D2ED337627D0277AB31C9A335660F51ECFED5F80894939B845B4E33F9CCCF982CF3ABD3834CF63CT3c0N" TargetMode="External"/><Relationship Id="rId45" Type="http://schemas.openxmlformats.org/officeDocument/2006/relationships/hyperlink" Target="consultantplus://offline/ref=689B147663D8274D06EE6EC11B43D0C089BE02592CD06936290420F461CFF675260904AFBAD8F8099FC7C8C2051760BF87C39830EFAAD3T9cDN" TargetMode="External"/><Relationship Id="rId53" Type="http://schemas.openxmlformats.org/officeDocument/2006/relationships/hyperlink" Target="consultantplus://offline/ref=689B147663D8274D06EE6EC11B43D0C08EB8055423DB343C215D2CF666C0A962334050A2B8DAE709968D9B8652T1cAN" TargetMode="External"/><Relationship Id="rId58" Type="http://schemas.openxmlformats.org/officeDocument/2006/relationships/hyperlink" Target="consultantplus://offline/ref=689B147663D8274D06EE70CC0D2F8DC88CB6585D2DDD37637C0277AB31C9A335660F51ECFED5F808949399805B4E33F9CCCF982CF3ABD3834CF63CT3c0N" TargetMode="External"/><Relationship Id="rId5" Type="http://schemas.openxmlformats.org/officeDocument/2006/relationships/hyperlink" Target="consultantplus://offline/ref=689B147663D8274D06EE70CC0D2F8DC88CB6585D28DF366A7E0277AB31C9A335660F51ECFED5F808949399835B4E33F9CCCF982CF3ABD3834CF63CT3c0N" TargetMode="External"/><Relationship Id="rId61" Type="http://schemas.openxmlformats.org/officeDocument/2006/relationships/hyperlink" Target="consultantplus://offline/ref=689B147663D8274D06EE70CC0D2F8DC88CB6585D2CDB3B6A7D0277AB31C9A335660F51ECFED5F808949398825B4E33F9CCCF982CF3ABD3834CF63CT3c0N" TargetMode="External"/><Relationship Id="rId19" Type="http://schemas.openxmlformats.org/officeDocument/2006/relationships/hyperlink" Target="consultantplus://offline/ref=689B147663D8274D06EE70CC0D2F8DC88CB6585D2ED337627D0277AB31C9A335660F51ECFED5F808949399835B4E33F9CCCF982CF3ABD3834CF63CT3c0N" TargetMode="External"/><Relationship Id="rId14" Type="http://schemas.openxmlformats.org/officeDocument/2006/relationships/hyperlink" Target="consultantplus://offline/ref=689B147663D8274D06EE70CC0D2F8DC88CB6585D2CDC3D6B750277AB31C9A335660F51ECFED5F808949A9C865B4E33F9CCCF982CF3ABD3834CF63CT3c0N" TargetMode="External"/><Relationship Id="rId22" Type="http://schemas.openxmlformats.org/officeDocument/2006/relationships/hyperlink" Target="consultantplus://offline/ref=689B147663D8274D06EE70CC0D2F8DC88CB6585D2CDB3B6A7D0277AB31C9A335660F51ECFED5F808949399835B4E33F9CCCF982CF3ABD3834CF63CT3c0N" TargetMode="External"/><Relationship Id="rId27" Type="http://schemas.openxmlformats.org/officeDocument/2006/relationships/hyperlink" Target="consultantplus://offline/ref=689B147663D8274D06EE6EC11B43D0C08EBC025829DB343C215D2CF666C0A962334050A2B8DAE709968D9B8652T1cAN" TargetMode="External"/><Relationship Id="rId30" Type="http://schemas.openxmlformats.org/officeDocument/2006/relationships/hyperlink" Target="consultantplus://offline/ref=689B147663D8274D06EE70CC0D2F8DC88CB6585D2CDC3D6B750277AB31C9A335660F51FEFE8DF40A968D98844E1862BFT9c9N" TargetMode="External"/><Relationship Id="rId35" Type="http://schemas.openxmlformats.org/officeDocument/2006/relationships/hyperlink" Target="consultantplus://offline/ref=689B147663D8274D06EE70CC0D2F8DC88CB6585D2DD2366D7C0277AB31C9A335660F51ECFED5F80894939D855B4E33F9CCCF982CF3ABD3834CF63CT3c0N" TargetMode="External"/><Relationship Id="rId43" Type="http://schemas.openxmlformats.org/officeDocument/2006/relationships/hyperlink" Target="consultantplus://offline/ref=689B147663D8274D06EE70CC0D2F8DC88CB6585D2ED337627D0277AB31C9A335660F51ECFED5F80894939B805B4E33F9CCCF982CF3ABD3834CF63CT3c0N" TargetMode="External"/><Relationship Id="rId48" Type="http://schemas.openxmlformats.org/officeDocument/2006/relationships/hyperlink" Target="consultantplus://offline/ref=689B147663D8274D06EE70CC0D2F8DC88CB6585D2ED337627D0277AB31C9A335660F51ECFED5F80894939B8E5B4E33F9CCCF982CF3ABD3834CF63CT3c0N" TargetMode="External"/><Relationship Id="rId56" Type="http://schemas.openxmlformats.org/officeDocument/2006/relationships/hyperlink" Target="consultantplus://offline/ref=689B147663D8274D06EE70CC0D2F8DC88CB6585D28DF366A7E0277AB31C9A335660F51ECFED5F808949398805B4E33F9CCCF982CF3ABD3834CF63CT3c0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89B147663D8274D06EE70CC0D2F8DC88CB6585D2ED337627D0277AB31C9A335660F51ECFED5F808949399835B4E33F9CCCF982CF3ABD3834CF63CT3c0N" TargetMode="External"/><Relationship Id="rId51" Type="http://schemas.openxmlformats.org/officeDocument/2006/relationships/hyperlink" Target="consultantplus://offline/ref=689B147663D8274D06EE70CC0D2F8DC88CB6585D2ED337627D0277AB31C9A335660F51ECFED5F80894939B8F5B4E33F9CCCF982CF3ABD3834CF63CT3c0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9B147663D8274D06EE6EC11B43D0C08EBB01532BD3343C215D2CF666C0A962334050A2B8DAE709968D9B8652T1cAN" TargetMode="External"/><Relationship Id="rId17" Type="http://schemas.openxmlformats.org/officeDocument/2006/relationships/hyperlink" Target="consultantplus://offline/ref=689B147663D8274D06EE70CC0D2F8DC88CB6585D2FD23F697F0277AB31C9A335660F51ECFED5F808949399835B4E33F9CCCF982CF3ABD3834CF63CT3c0N" TargetMode="External"/><Relationship Id="rId25" Type="http://schemas.openxmlformats.org/officeDocument/2006/relationships/hyperlink" Target="consultantplus://offline/ref=689B147663D8274D06EE6EC11B43D0C08EBB00512EDF343C215D2CF666C0A962334050A2B8DAE709968D9B8652T1cAN" TargetMode="External"/><Relationship Id="rId33" Type="http://schemas.openxmlformats.org/officeDocument/2006/relationships/hyperlink" Target="consultantplus://offline/ref=689B147663D8274D06EE70CC0D2F8DC88CB6585D2CDA366A7C0277AB31C9A335660F51FEFE8DF40A968D98844E1862BFT9c9N" TargetMode="External"/><Relationship Id="rId38" Type="http://schemas.openxmlformats.org/officeDocument/2006/relationships/hyperlink" Target="consultantplus://offline/ref=689B147663D8274D06EE70CC0D2F8DC88CB6585D2ED337627D0277AB31C9A335660F51ECFED5F808949398855B4E33F9CCCF982CF3ABD3834CF63CT3c0N" TargetMode="External"/><Relationship Id="rId46" Type="http://schemas.openxmlformats.org/officeDocument/2006/relationships/hyperlink" Target="consultantplus://offline/ref=689B147663D8274D06EE70CC0D2F8DC88CB6585D2EDF3D6B7B0277AB31C9A335660F51ECFED5F808949399805B4E33F9CCCF982CF3ABD3834CF63CT3c0N" TargetMode="External"/><Relationship Id="rId59" Type="http://schemas.openxmlformats.org/officeDocument/2006/relationships/hyperlink" Target="consultantplus://offline/ref=689B147663D8274D06EE70CC0D2F8DC88CB6585D2DDD37637C0277AB31C9A335660F51ECFED5F8089493998E5B4E33F9CCCF982CF3ABD3834CF63CT3c0N" TargetMode="External"/><Relationship Id="rId20" Type="http://schemas.openxmlformats.org/officeDocument/2006/relationships/hyperlink" Target="consultantplus://offline/ref=689B147663D8274D06EE70CC0D2F8DC88CB6585D2DDB3763750277AB31C9A335660F51ECFED5F808949399835B4E33F9CCCF982CF3ABD3834CF63CT3c0N" TargetMode="External"/><Relationship Id="rId41" Type="http://schemas.openxmlformats.org/officeDocument/2006/relationships/hyperlink" Target="consultantplus://offline/ref=689B147663D8274D06EE70CC0D2F8DC88CB6585D28DF366A7E0277AB31C9A335660F51ECFED5F808949399805B4E33F9CCCF982CF3ABD3834CF63CT3c0N" TargetMode="External"/><Relationship Id="rId54" Type="http://schemas.openxmlformats.org/officeDocument/2006/relationships/hyperlink" Target="consultantplus://offline/ref=689B147663D8274D06EE70CC0D2F8DC88CB6585D2DDB3763750277AB31C9A335660F51ECFED5F808949399805B4E33F9CCCF982CF3ABD3834CF63CT3c0N" TargetMode="External"/><Relationship Id="rId62" Type="http://schemas.openxmlformats.org/officeDocument/2006/relationships/hyperlink" Target="consultantplus://offline/ref=689B147663D8274D06EE70CC0D2F8DC88CB6585D2CDB3B6A7D0277AB31C9A335660F51ECFED5F808949398805B4E33F9CCCF982CF3ABD3834CF63CT3c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B147663D8274D06EE70CC0D2F8DC88CB6585D2FD23F697F0277AB31C9A335660F51ECFED5F808949399835B4E33F9CCCF982CF3ABD3834CF63CT3c0N" TargetMode="External"/><Relationship Id="rId15" Type="http://schemas.openxmlformats.org/officeDocument/2006/relationships/hyperlink" Target="consultantplus://offline/ref=689B147663D8274D06EE70CC0D2F8DC88CB6585D2CDC3D6B750277AB31C9A335660F51ECFED5F80895939C805B4E33F9CCCF982CF3ABD3834CF63CT3c0N" TargetMode="External"/><Relationship Id="rId23" Type="http://schemas.openxmlformats.org/officeDocument/2006/relationships/hyperlink" Target="consultantplus://offline/ref=689B147663D8274D06EE6EC11B43D0C08FB50155208D633E700822F36E90F372370907ADA4D9FB1696939BT8c6N" TargetMode="External"/><Relationship Id="rId28" Type="http://schemas.openxmlformats.org/officeDocument/2006/relationships/hyperlink" Target="consultantplus://offline/ref=689B147663D8274D06EE6EC11B43D0C08EB80E582EDD343C215D2CF666C0A962214008AEBAD8F9019098CDD7144F6FBF9BDC9B2CF3A8D19FT4cEN" TargetMode="External"/><Relationship Id="rId36" Type="http://schemas.openxmlformats.org/officeDocument/2006/relationships/hyperlink" Target="consultantplus://offline/ref=689B147663D8274D06EE70CC0D2F8DC88CB6585D2ED337627D0277AB31C9A335660F51ECFED5F8089493998F5B4E33F9CCCF982CF3ABD3834CF63CT3c0N" TargetMode="External"/><Relationship Id="rId49" Type="http://schemas.openxmlformats.org/officeDocument/2006/relationships/hyperlink" Target="consultantplus://offline/ref=689B147663D8274D06EE70CC0D2F8DC88CB6585D2FD23F697F0277AB31C9A335660F51ECFED5F8089493988E5B4E33F9CCCF982CF3ABD3834CF63CT3c0N" TargetMode="External"/><Relationship Id="rId57" Type="http://schemas.openxmlformats.org/officeDocument/2006/relationships/hyperlink" Target="consultantplus://offline/ref=689B147663D8274D06EE70CC0D2F8DC88CB6585D2CDB3B6A7D0277AB31C9A335660F51ECFED5F808949399815B4E33F9CCCF982CF3ABD3834CF63CT3c0N" TargetMode="External"/><Relationship Id="rId10" Type="http://schemas.openxmlformats.org/officeDocument/2006/relationships/hyperlink" Target="consultantplus://offline/ref=689B147663D8274D06EE70CC0D2F8DC88CB6585D2DDD37637C0277AB31C9A335660F51ECFED5F808949399835B4E33F9CCCF982CF3ABD3834CF63CT3c0N" TargetMode="External"/><Relationship Id="rId31" Type="http://schemas.openxmlformats.org/officeDocument/2006/relationships/hyperlink" Target="consultantplus://offline/ref=689B147663D8274D06EE70CC0D2F8DC88CB6585D2DDE3969790277AB31C9A335660F51ECFED5F80894939C8F5B4E33F9CCCF982CF3ABD3834CF63CT3c0N" TargetMode="External"/><Relationship Id="rId44" Type="http://schemas.openxmlformats.org/officeDocument/2006/relationships/hyperlink" Target="consultantplus://offline/ref=689B147663D8274D06EE70CC0D2F8DC88CB6585D2FD23F697F0277AB31C9A335660F51ECFED5F808949398805B4E33F9CCCF982CF3ABD3834CF63CT3c0N" TargetMode="External"/><Relationship Id="rId52" Type="http://schemas.openxmlformats.org/officeDocument/2006/relationships/hyperlink" Target="consultantplus://offline/ref=689B147663D8274D06EE70CC0D2F8DC88CB6585D2ED337627D0277AB31C9A335660F51ECFED5F80894939B8F5B4E33F9CCCF982CF3ABD3834CF63CT3c0N" TargetMode="External"/><Relationship Id="rId60" Type="http://schemas.openxmlformats.org/officeDocument/2006/relationships/hyperlink" Target="consultantplus://offline/ref=689B147663D8274D06EE70CC0D2F8DC88CB6585D2CDB3B6A7D0277AB31C9A335660F51ECFED5F8089493998E5B4E33F9CCCF982CF3ABD3834CF63CT3c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9B147663D8274D06EE70CC0D2F8DC88CB6585D2DDB3763750277AB31C9A335660F51ECFED5F808949399835B4E33F9CCCF982CF3ABD3834CF63CT3c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6031</Words>
  <Characters>34381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2020-12-22T13:28:00Z</dcterms:created>
  <dcterms:modified xsi:type="dcterms:W3CDTF">2020-12-22T13:28:00Z</dcterms:modified>
</cp:coreProperties>
</file>